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EB" w:rsidRDefault="001D22EB" w:rsidP="001D22EB">
      <w:pPr>
        <w:pStyle w:val="Tekstpodstawowy"/>
        <w:spacing w:after="120"/>
        <w:ind w:left="357"/>
        <w:rPr>
          <w:sz w:val="20"/>
        </w:rPr>
      </w:pPr>
      <w:r w:rsidRPr="00034847">
        <w:rPr>
          <w:b/>
          <w:lang w:val="pl-PL"/>
        </w:rPr>
        <w:t>Dane Wnioskodawcy:*</w:t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 w:rsidRPr="00CC4B9E">
        <w:rPr>
          <w:sz w:val="20"/>
        </w:rPr>
        <w:t>............</w:t>
      </w:r>
      <w:r>
        <w:rPr>
          <w:sz w:val="20"/>
        </w:rPr>
        <w:t>.............</w:t>
      </w:r>
      <w:r w:rsidRPr="00CC4B9E">
        <w:rPr>
          <w:sz w:val="20"/>
        </w:rPr>
        <w:t>..........................................</w:t>
      </w:r>
    </w:p>
    <w:p w:rsidR="001D22EB" w:rsidRPr="00034847" w:rsidRDefault="001D22EB" w:rsidP="001D22EB">
      <w:pPr>
        <w:ind w:left="6372"/>
        <w:jc w:val="both"/>
        <w:rPr>
          <w:sz w:val="20"/>
          <w:szCs w:val="20"/>
        </w:rPr>
      </w:pPr>
      <w:r w:rsidRPr="00CC4B9E">
        <w:rPr>
          <w:sz w:val="20"/>
          <w:szCs w:val="20"/>
        </w:rPr>
        <w:t xml:space="preserve">(miejscowość i data)          </w:t>
      </w:r>
    </w:p>
    <w:p w:rsidR="001D22EB" w:rsidRPr="00CC4B9E" w:rsidRDefault="001D22EB" w:rsidP="001D22EB">
      <w:pPr>
        <w:pStyle w:val="Tekstpodstawowy"/>
        <w:spacing w:after="120"/>
        <w:ind w:left="357"/>
        <w:rPr>
          <w:sz w:val="20"/>
        </w:rPr>
      </w:pPr>
      <w:r w:rsidRPr="00CC4B9E">
        <w:rPr>
          <w:sz w:val="20"/>
        </w:rPr>
        <w:t>............</w:t>
      </w:r>
      <w:r>
        <w:rPr>
          <w:sz w:val="20"/>
        </w:rPr>
        <w:t>.............</w:t>
      </w:r>
      <w:r w:rsidRPr="00CC4B9E">
        <w:rPr>
          <w:sz w:val="20"/>
        </w:rPr>
        <w:t>..........................................</w:t>
      </w:r>
    </w:p>
    <w:p w:rsidR="001D22EB" w:rsidRDefault="001D22EB" w:rsidP="001D22EB">
      <w:pPr>
        <w:pStyle w:val="Tekstpodstawowy"/>
        <w:spacing w:after="120"/>
        <w:ind w:left="357"/>
        <w:rPr>
          <w:sz w:val="20"/>
        </w:rPr>
      </w:pPr>
      <w:r>
        <w:rPr>
          <w:sz w:val="20"/>
        </w:rPr>
        <w:t xml:space="preserve">               (Imię i nazwisko</w:t>
      </w:r>
      <w:r>
        <w:rPr>
          <w:sz w:val="20"/>
          <w:lang w:val="pl-PL"/>
        </w:rPr>
        <w:t>, nazwa</w:t>
      </w:r>
      <w:r>
        <w:rPr>
          <w:sz w:val="20"/>
        </w:rPr>
        <w:t>)</w:t>
      </w:r>
    </w:p>
    <w:p w:rsidR="001D22EB" w:rsidRPr="00CC4B9E" w:rsidRDefault="001D22EB" w:rsidP="001D22EB">
      <w:pPr>
        <w:pStyle w:val="Tekstpodstawowy"/>
        <w:spacing w:after="120"/>
        <w:ind w:left="357"/>
        <w:rPr>
          <w:sz w:val="20"/>
        </w:rPr>
      </w:pPr>
      <w:r w:rsidRPr="00CC4B9E">
        <w:rPr>
          <w:sz w:val="20"/>
        </w:rPr>
        <w:t>............</w:t>
      </w:r>
      <w:r>
        <w:rPr>
          <w:sz w:val="20"/>
        </w:rPr>
        <w:t>.............</w:t>
      </w:r>
      <w:r w:rsidRPr="00CC4B9E">
        <w:rPr>
          <w:sz w:val="20"/>
        </w:rPr>
        <w:t>..........................................</w:t>
      </w:r>
    </w:p>
    <w:p w:rsidR="001D22EB" w:rsidRPr="00CC4B9E" w:rsidRDefault="001D22EB" w:rsidP="001D22EB">
      <w:pPr>
        <w:pStyle w:val="Tekstpodstawowy"/>
        <w:spacing w:after="120"/>
        <w:ind w:left="357"/>
        <w:rPr>
          <w:sz w:val="20"/>
        </w:rPr>
      </w:pPr>
      <w:r w:rsidRPr="00CC4B9E">
        <w:rPr>
          <w:sz w:val="20"/>
        </w:rPr>
        <w:t>............</w:t>
      </w:r>
      <w:r>
        <w:rPr>
          <w:sz w:val="20"/>
        </w:rPr>
        <w:t>.............</w:t>
      </w:r>
      <w:r w:rsidRPr="00CC4B9E">
        <w:rPr>
          <w:sz w:val="20"/>
        </w:rPr>
        <w:t>..........................................</w:t>
      </w:r>
    </w:p>
    <w:p w:rsidR="001D22EB" w:rsidRPr="0026765E" w:rsidRDefault="001D22EB" w:rsidP="0026765E">
      <w:pPr>
        <w:pStyle w:val="Tekstpodstawowy"/>
        <w:ind w:left="360"/>
        <w:rPr>
          <w:sz w:val="20"/>
          <w:lang w:val="pl-PL"/>
        </w:rPr>
      </w:pPr>
      <w:r w:rsidRPr="004C3F26">
        <w:rPr>
          <w:sz w:val="20"/>
        </w:rPr>
        <w:t xml:space="preserve">       </w:t>
      </w:r>
      <w:r>
        <w:rPr>
          <w:sz w:val="20"/>
        </w:rPr>
        <w:t xml:space="preserve">       </w:t>
      </w:r>
      <w:r w:rsidRPr="004C3F26">
        <w:rPr>
          <w:sz w:val="20"/>
        </w:rPr>
        <w:t xml:space="preserve">  (</w:t>
      </w:r>
      <w:r>
        <w:rPr>
          <w:sz w:val="20"/>
        </w:rPr>
        <w:t>Adres</w:t>
      </w:r>
      <w:r>
        <w:rPr>
          <w:sz w:val="20"/>
          <w:lang w:val="pl-PL"/>
        </w:rPr>
        <w:t>, e-mail</w:t>
      </w:r>
      <w:r w:rsidRPr="004C3F26">
        <w:rPr>
          <w:sz w:val="20"/>
        </w:rPr>
        <w:t>)</w:t>
      </w:r>
    </w:p>
    <w:p w:rsidR="001D22EB" w:rsidRPr="00321F64" w:rsidRDefault="001D22EB" w:rsidP="001D22EB">
      <w:pPr>
        <w:pStyle w:val="Tekstpodstawowy"/>
        <w:ind w:left="360"/>
        <w:rPr>
          <w:b/>
          <w:bCs/>
          <w:sz w:val="28"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lang w:val="pl-PL"/>
        </w:rPr>
        <w:t>Urząd Gminy w Dobrczu</w:t>
      </w:r>
    </w:p>
    <w:p w:rsidR="001D22EB" w:rsidRPr="00321F64" w:rsidRDefault="001D22EB" w:rsidP="001D22EB">
      <w:pPr>
        <w:pStyle w:val="Tekstpodstawowy"/>
        <w:ind w:left="360"/>
        <w:rPr>
          <w:b/>
          <w:bCs/>
          <w:sz w:val="28"/>
          <w:lang w:val="pl-PL"/>
        </w:rPr>
      </w:pPr>
      <w:r w:rsidRPr="007A2DB0">
        <w:rPr>
          <w:b/>
          <w:bCs/>
          <w:sz w:val="28"/>
        </w:rPr>
        <w:tab/>
      </w:r>
      <w:r w:rsidRPr="007A2DB0">
        <w:rPr>
          <w:b/>
          <w:bCs/>
          <w:sz w:val="28"/>
        </w:rPr>
        <w:tab/>
      </w:r>
      <w:r w:rsidRPr="007A2DB0">
        <w:rPr>
          <w:b/>
          <w:bCs/>
          <w:sz w:val="28"/>
        </w:rPr>
        <w:tab/>
      </w:r>
      <w:r w:rsidRPr="007A2DB0">
        <w:rPr>
          <w:b/>
          <w:bCs/>
          <w:sz w:val="28"/>
        </w:rPr>
        <w:tab/>
      </w:r>
      <w:r w:rsidRPr="007A2DB0">
        <w:rPr>
          <w:b/>
          <w:bCs/>
          <w:sz w:val="28"/>
        </w:rPr>
        <w:tab/>
      </w:r>
      <w:r w:rsidRPr="007A2DB0">
        <w:rPr>
          <w:b/>
          <w:bCs/>
          <w:sz w:val="28"/>
        </w:rPr>
        <w:tab/>
      </w:r>
      <w:r w:rsidRPr="007A2DB0">
        <w:rPr>
          <w:b/>
          <w:bCs/>
          <w:sz w:val="28"/>
        </w:rPr>
        <w:tab/>
        <w:t xml:space="preserve">ul. </w:t>
      </w:r>
      <w:r>
        <w:rPr>
          <w:b/>
          <w:bCs/>
          <w:sz w:val="28"/>
          <w:lang w:val="pl-PL"/>
        </w:rPr>
        <w:t>Długa 50</w:t>
      </w:r>
    </w:p>
    <w:p w:rsidR="001D22EB" w:rsidRPr="00321F64" w:rsidRDefault="001D22EB" w:rsidP="001D22EB">
      <w:pPr>
        <w:pStyle w:val="Tekstpodstawowy"/>
        <w:ind w:left="360"/>
        <w:rPr>
          <w:b/>
          <w:bCs/>
          <w:sz w:val="32"/>
          <w:lang w:val="pl-PL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86-0</w:t>
      </w:r>
      <w:r>
        <w:rPr>
          <w:b/>
          <w:bCs/>
          <w:sz w:val="28"/>
          <w:lang w:val="pl-PL"/>
        </w:rPr>
        <w:t>22 Dobrcz</w:t>
      </w:r>
    </w:p>
    <w:p w:rsidR="001D22EB" w:rsidRDefault="001D22EB" w:rsidP="001D22EB">
      <w:pPr>
        <w:rPr>
          <w:b/>
          <w:i/>
          <w:sz w:val="22"/>
          <w:szCs w:val="22"/>
        </w:rPr>
      </w:pPr>
    </w:p>
    <w:p w:rsidR="001D22EB" w:rsidRDefault="001D22EB" w:rsidP="001D22EB">
      <w:pPr>
        <w:jc w:val="center"/>
        <w:rPr>
          <w:b/>
          <w:szCs w:val="22"/>
        </w:rPr>
      </w:pPr>
      <w:r w:rsidRPr="00034847">
        <w:rPr>
          <w:b/>
          <w:szCs w:val="22"/>
        </w:rPr>
        <w:t xml:space="preserve">WNIOSEK </w:t>
      </w:r>
    </w:p>
    <w:p w:rsidR="001D22EB" w:rsidRDefault="001D22EB" w:rsidP="001D22EB">
      <w:pPr>
        <w:jc w:val="center"/>
        <w:rPr>
          <w:b/>
          <w:szCs w:val="22"/>
        </w:rPr>
      </w:pPr>
      <w:r w:rsidRPr="00034847">
        <w:rPr>
          <w:b/>
          <w:szCs w:val="22"/>
        </w:rPr>
        <w:t>o udostępnienie informacji publicznej</w:t>
      </w:r>
    </w:p>
    <w:p w:rsidR="001D22EB" w:rsidRDefault="001D22EB" w:rsidP="001D22EB">
      <w:pPr>
        <w:jc w:val="center"/>
        <w:rPr>
          <w:b/>
          <w:szCs w:val="22"/>
        </w:rPr>
      </w:pPr>
    </w:p>
    <w:p w:rsidR="001D22EB" w:rsidRDefault="001D22EB" w:rsidP="001D22EB">
      <w:pPr>
        <w:pStyle w:val="NormalnyWeb"/>
        <w:spacing w:before="0" w:beforeAutospacing="0" w:after="0" w:afterAutospacing="0"/>
        <w:ind w:right="-2" w:firstLine="708"/>
        <w:jc w:val="both"/>
      </w:pPr>
      <w:r>
        <w:t>Na podstawie art. 2 ust. 1 ustawy z dnia 6 września 2001 r. o dostępie do informacji publicznej (</w:t>
      </w:r>
      <w:r w:rsidRPr="00F3337E">
        <w:t>D</w:t>
      </w:r>
      <w:r w:rsidR="0026765E">
        <w:t>z. U. z 2019 r. poz. 1429</w:t>
      </w:r>
      <w:r>
        <w:t>) zwracam się z wnioskiem o udostępnienie informacji w następującym zakresie:</w:t>
      </w:r>
    </w:p>
    <w:p w:rsidR="001D22EB" w:rsidRDefault="001D22EB" w:rsidP="001D22EB">
      <w:pPr>
        <w:pStyle w:val="NormalnyWeb"/>
        <w:spacing w:before="0" w:beforeAutospacing="0" w:after="0" w:afterAutospacing="0"/>
        <w:ind w:right="-2" w:firstLine="708"/>
        <w:jc w:val="both"/>
      </w:pPr>
    </w:p>
    <w:p w:rsidR="001D22EB" w:rsidRPr="00034847" w:rsidRDefault="001D22EB" w:rsidP="001D22EB">
      <w:pPr>
        <w:pStyle w:val="NormalnyWeb"/>
        <w:spacing w:before="0" w:beforeAutospacing="0" w:after="0" w:afterAutospacing="0" w:line="480" w:lineRule="auto"/>
        <w:ind w:right="-24"/>
        <w:rPr>
          <w:sz w:val="16"/>
          <w:szCs w:val="16"/>
        </w:rPr>
      </w:pPr>
      <w:r w:rsidRPr="00BD3311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2EB" w:rsidRDefault="001D22EB" w:rsidP="001D22EB">
      <w:pPr>
        <w:autoSpaceDE w:val="0"/>
        <w:rPr>
          <w:b/>
          <w:bCs/>
        </w:rPr>
      </w:pPr>
      <w:r w:rsidRPr="00034847">
        <w:rPr>
          <w:b/>
          <w:bCs/>
        </w:rPr>
        <w:t xml:space="preserve"> </w:t>
      </w:r>
    </w:p>
    <w:p w:rsidR="001D22EB" w:rsidRPr="00034847" w:rsidRDefault="001D22EB" w:rsidP="001D22EB">
      <w:pPr>
        <w:autoSpaceDE w:val="0"/>
        <w:rPr>
          <w:b/>
          <w:bCs/>
        </w:rPr>
      </w:pPr>
      <w:r w:rsidRPr="00034847">
        <w:rPr>
          <w:b/>
          <w:bCs/>
        </w:rPr>
        <w:t>SPOSÓB UDOSTĘPNIENIA INFORMACJI**</w:t>
      </w:r>
    </w:p>
    <w:p w:rsidR="001D22EB" w:rsidRPr="00034847" w:rsidRDefault="0026765E" w:rsidP="0026765E">
      <w:pPr>
        <w:autoSpaceDE w:val="0"/>
        <w:spacing w:after="120"/>
      </w:pPr>
      <w:r w:rsidRPr="008D50CE"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0CE">
        <w:instrText xml:space="preserve"> FORMCHECKBOX </w:instrText>
      </w:r>
      <w:r w:rsidRPr="008D50CE">
        <w:fldChar w:fldCharType="end"/>
      </w:r>
      <w:r>
        <w:t xml:space="preserve"> </w:t>
      </w:r>
      <w:r>
        <w:t xml:space="preserve"> </w:t>
      </w:r>
      <w:r w:rsidR="001D22EB" w:rsidRPr="00034847">
        <w:t>dostęp do przeglądania informacji w Urzędzie</w:t>
      </w:r>
      <w:r w:rsidR="007809EB">
        <w:t xml:space="preserve"> Gminy w Dobrczu</w:t>
      </w:r>
    </w:p>
    <w:p w:rsidR="001D22EB" w:rsidRPr="00034847" w:rsidRDefault="0026765E" w:rsidP="0026765E">
      <w:pPr>
        <w:autoSpaceDE w:val="0"/>
        <w:spacing w:after="120"/>
      </w:pPr>
      <w:r w:rsidRPr="008D50CE"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0CE">
        <w:instrText xml:space="preserve"> FORMCHECKBOX </w:instrText>
      </w:r>
      <w:r w:rsidRPr="008D50CE">
        <w:fldChar w:fldCharType="end"/>
      </w:r>
      <w:r>
        <w:t xml:space="preserve"> </w:t>
      </w:r>
      <w:r>
        <w:t xml:space="preserve"> </w:t>
      </w:r>
      <w:r w:rsidR="001D22EB" w:rsidRPr="0026765E">
        <w:rPr>
          <w:rFonts w:eastAsia="Arial Unicode MS"/>
        </w:rPr>
        <w:t>k</w:t>
      </w:r>
      <w:r w:rsidR="001D22EB" w:rsidRPr="00034847">
        <w:t>serokopia</w:t>
      </w:r>
    </w:p>
    <w:p w:rsidR="001D22EB" w:rsidRPr="00034847" w:rsidRDefault="0026765E" w:rsidP="0026765E">
      <w:pPr>
        <w:pStyle w:val="NormalnyWeb"/>
        <w:spacing w:before="0" w:beforeAutospacing="0" w:after="120" w:afterAutospacing="0"/>
        <w:ind w:right="-24"/>
      </w:pPr>
      <w:r w:rsidRPr="008D50CE"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0CE">
        <w:instrText xml:space="preserve"> FORMCHECKBOX </w:instrText>
      </w:r>
      <w:r w:rsidRPr="008D50CE">
        <w:fldChar w:fldCharType="end"/>
      </w:r>
      <w:r>
        <w:t xml:space="preserve"> </w:t>
      </w:r>
      <w:r>
        <w:t xml:space="preserve"> </w:t>
      </w:r>
      <w:r w:rsidR="001D22EB" w:rsidRPr="00034847">
        <w:t xml:space="preserve">pliki komputerowe </w:t>
      </w:r>
    </w:p>
    <w:p w:rsidR="001D22EB" w:rsidRPr="00034847" w:rsidRDefault="0026765E" w:rsidP="0026765E">
      <w:pPr>
        <w:pStyle w:val="NormalnyWeb"/>
        <w:spacing w:before="0" w:beforeAutospacing="0" w:after="0" w:afterAutospacing="0"/>
        <w:ind w:right="-24"/>
        <w:rPr>
          <w:sz w:val="16"/>
          <w:szCs w:val="16"/>
        </w:rPr>
      </w:pPr>
      <w:r w:rsidRPr="008D50CE"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0CE">
        <w:instrText xml:space="preserve"> FORMCHECKBOX </w:instrText>
      </w:r>
      <w:r w:rsidRPr="008D50CE">
        <w:fldChar w:fldCharType="end"/>
      </w:r>
      <w:r>
        <w:t xml:space="preserve"> </w:t>
      </w:r>
      <w:r w:rsidR="001D22EB" w:rsidRPr="00034847">
        <w:t xml:space="preserve">inny </w:t>
      </w:r>
      <w:r w:rsidR="001D22EB" w:rsidRPr="00034847">
        <w:rPr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1D22EB" w:rsidRDefault="001D22EB" w:rsidP="001D22EB">
      <w:pPr>
        <w:autoSpaceDE w:val="0"/>
        <w:rPr>
          <w:b/>
          <w:bCs/>
        </w:rPr>
      </w:pPr>
    </w:p>
    <w:p w:rsidR="001D22EB" w:rsidRPr="00034847" w:rsidRDefault="001D22EB" w:rsidP="001D22EB">
      <w:pPr>
        <w:autoSpaceDE w:val="0"/>
        <w:rPr>
          <w:b/>
          <w:bCs/>
        </w:rPr>
      </w:pPr>
      <w:r w:rsidRPr="00034847">
        <w:rPr>
          <w:b/>
          <w:bCs/>
        </w:rPr>
        <w:t>FORMA PRZEKAZANIA INFORMACJI**</w:t>
      </w:r>
    </w:p>
    <w:p w:rsidR="001D22EB" w:rsidRPr="00034847" w:rsidRDefault="0026765E" w:rsidP="0026765E">
      <w:pPr>
        <w:autoSpaceDE w:val="0"/>
        <w:spacing w:after="120"/>
      </w:pPr>
      <w:r w:rsidRPr="008D50CE"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0CE">
        <w:instrText xml:space="preserve"> FORMCHECKBOX </w:instrText>
      </w:r>
      <w:r w:rsidRPr="008D50CE">
        <w:fldChar w:fldCharType="end"/>
      </w:r>
      <w:r>
        <w:t xml:space="preserve"> </w:t>
      </w:r>
      <w:r>
        <w:t xml:space="preserve"> </w:t>
      </w:r>
      <w:r w:rsidR="001D22EB" w:rsidRPr="00034847">
        <w:t xml:space="preserve">przesłanie informacji pocztą elektroniczną pod adres </w:t>
      </w:r>
      <w:r w:rsidR="001D22EB" w:rsidRPr="0026765E">
        <w:rPr>
          <w:sz w:val="16"/>
        </w:rPr>
        <w:t>...............................................................................</w:t>
      </w:r>
    </w:p>
    <w:p w:rsidR="001D22EB" w:rsidRPr="00034847" w:rsidRDefault="0026765E" w:rsidP="0026765E">
      <w:pPr>
        <w:autoSpaceDE w:val="0"/>
        <w:spacing w:after="120"/>
      </w:pPr>
      <w:r w:rsidRPr="008D50CE"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0CE">
        <w:instrText xml:space="preserve"> FORMCHECKBOX </w:instrText>
      </w:r>
      <w:r w:rsidRPr="008D50CE">
        <w:fldChar w:fldCharType="end"/>
      </w:r>
      <w:r>
        <w:t xml:space="preserve"> </w:t>
      </w:r>
      <w:r>
        <w:t xml:space="preserve"> </w:t>
      </w:r>
      <w:r w:rsidR="001D22EB">
        <w:t>o</w:t>
      </w:r>
      <w:r w:rsidR="007809EB">
        <w:t>dbiór osobiście przez W</w:t>
      </w:r>
      <w:r w:rsidR="001D22EB" w:rsidRPr="00034847">
        <w:t>nioskodawcę</w:t>
      </w:r>
    </w:p>
    <w:p w:rsidR="001D22EB" w:rsidRPr="00034847" w:rsidRDefault="0026765E" w:rsidP="0026765E">
      <w:pPr>
        <w:autoSpaceDE w:val="0"/>
      </w:pPr>
      <w:r w:rsidRPr="008D50CE"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0CE">
        <w:instrText xml:space="preserve"> FORMCHECKBOX </w:instrText>
      </w:r>
      <w:r w:rsidRPr="008D50CE">
        <w:fldChar w:fldCharType="end"/>
      </w:r>
      <w:r>
        <w:t xml:space="preserve"> </w:t>
      </w:r>
      <w:r>
        <w:t xml:space="preserve"> </w:t>
      </w:r>
      <w:r w:rsidR="001D22EB">
        <w:t>p</w:t>
      </w:r>
      <w:r w:rsidR="001D22EB" w:rsidRPr="00034847">
        <w:t xml:space="preserve">rzesłanie informacji pocztą pod adres </w:t>
      </w:r>
      <w:r w:rsidR="001D22EB" w:rsidRPr="0026765E">
        <w:rPr>
          <w:sz w:val="16"/>
        </w:rPr>
        <w:t>..................................................................................................................</w:t>
      </w:r>
    </w:p>
    <w:p w:rsidR="001D22EB" w:rsidRDefault="001D22EB" w:rsidP="001D22E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6765E" w:rsidRDefault="0026765E" w:rsidP="001D22E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6765E" w:rsidRDefault="0026765E" w:rsidP="001D22E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1D22EB" w:rsidRDefault="001D22EB" w:rsidP="001D22EB">
      <w:pPr>
        <w:pStyle w:val="NormalnyWeb"/>
        <w:spacing w:before="0" w:beforeAutospacing="0" w:after="0" w:afterAutospacing="0"/>
        <w:ind w:left="4956" w:firstLine="708"/>
        <w:jc w:val="right"/>
        <w:rPr>
          <w:sz w:val="16"/>
        </w:rPr>
      </w:pPr>
      <w:r w:rsidRPr="00097F3C">
        <w:rPr>
          <w:sz w:val="16"/>
        </w:rPr>
        <w:t>................................</w:t>
      </w:r>
      <w:r>
        <w:rPr>
          <w:sz w:val="16"/>
        </w:rPr>
        <w:t>........................................</w:t>
      </w:r>
    </w:p>
    <w:p w:rsidR="001D22EB" w:rsidRPr="0026765E" w:rsidRDefault="001D22EB" w:rsidP="0026765E">
      <w:pPr>
        <w:pStyle w:val="NormalnyWeb"/>
        <w:spacing w:before="0" w:beforeAutospacing="0" w:after="0" w:afterAutospacing="0"/>
        <w:ind w:left="4956" w:hanging="4248"/>
        <w:rPr>
          <w:i/>
          <w:sz w:val="20"/>
        </w:rPr>
      </w:pPr>
      <w:r>
        <w:tab/>
      </w:r>
      <w:r w:rsidRPr="00097F3C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(</w:t>
      </w:r>
      <w:r w:rsidRPr="00097F3C">
        <w:rPr>
          <w:i/>
          <w:sz w:val="20"/>
        </w:rPr>
        <w:t>podpis wnioskodawcy</w:t>
      </w:r>
      <w:r>
        <w:rPr>
          <w:i/>
          <w:sz w:val="20"/>
        </w:rPr>
        <w:t>)</w:t>
      </w:r>
    </w:p>
    <w:p w:rsidR="001D22EB" w:rsidRPr="00034847" w:rsidRDefault="001D22EB" w:rsidP="001D22EB">
      <w:pPr>
        <w:pStyle w:val="NormalnyWeb"/>
        <w:spacing w:before="0" w:beforeAutospacing="0" w:after="0" w:afterAutospacing="0"/>
      </w:pPr>
      <w:r w:rsidRPr="00034847">
        <w:t>Uwagi:</w:t>
      </w:r>
    </w:p>
    <w:p w:rsidR="001D22EB" w:rsidRPr="00034847" w:rsidRDefault="001D22EB" w:rsidP="001D22EB">
      <w:pPr>
        <w:pStyle w:val="NormalnyWeb"/>
        <w:spacing w:before="0" w:beforeAutospacing="0" w:after="0" w:afterAutospacing="0"/>
        <w:jc w:val="both"/>
      </w:pPr>
      <w:r w:rsidRPr="00034847">
        <w:t xml:space="preserve">* Podanie danych osobowych i adresowych nie jest wymagane, ale ich brak może uniemożliwić skuteczne doręczenie żądanej informacji  </w:t>
      </w:r>
    </w:p>
    <w:p w:rsidR="0026765E" w:rsidRDefault="001D22EB" w:rsidP="001D22EB">
      <w:pPr>
        <w:pStyle w:val="NormalnyWeb"/>
        <w:spacing w:before="0" w:beforeAutospacing="0" w:after="0" w:afterAutospacing="0"/>
      </w:pPr>
      <w:r w:rsidRPr="00034847">
        <w:t xml:space="preserve">** Proszę </w:t>
      </w:r>
      <w:r w:rsidR="0026765E">
        <w:t>zaznaczyć właściwy kwadrat</w:t>
      </w:r>
    </w:p>
    <w:p w:rsidR="001D22EB" w:rsidRPr="00034847" w:rsidRDefault="001D22EB" w:rsidP="0026765E">
      <w:pPr>
        <w:pStyle w:val="NormalnyWeb"/>
        <w:spacing w:before="0" w:beforeAutospacing="0" w:after="0" w:afterAutospacing="0"/>
      </w:pPr>
      <w:r w:rsidRPr="00034847">
        <w:t xml:space="preserve">Urząd zastrzega prawo pobrania opłaty w związku z udostępnieniem informacji zgodnie z art. 15 ustawy o dostępie do informacji publicznej. </w:t>
      </w:r>
    </w:p>
    <w:p w:rsidR="001D22EB" w:rsidRDefault="001D22EB" w:rsidP="00034847">
      <w:pPr>
        <w:pStyle w:val="Tekstpodstawowy"/>
        <w:spacing w:after="120"/>
        <w:ind w:left="357"/>
        <w:rPr>
          <w:b/>
          <w:lang w:val="pl-PL"/>
        </w:rPr>
        <w:sectPr w:rsidR="001D22EB" w:rsidSect="0026765E">
          <w:footerReference w:type="default" r:id="rId8"/>
          <w:pgSz w:w="11906" w:h="16838"/>
          <w:pgMar w:top="1417" w:right="1417" w:bottom="1135" w:left="1417" w:header="708" w:footer="174" w:gutter="0"/>
          <w:cols w:space="708"/>
          <w:docGrid w:linePitch="360"/>
        </w:sectPr>
      </w:pPr>
    </w:p>
    <w:p w:rsidR="009C1DFB" w:rsidRPr="0061457F" w:rsidRDefault="009C1DFB" w:rsidP="009C1DFB">
      <w:pPr>
        <w:spacing w:after="1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1457F">
        <w:rPr>
          <w:rStyle w:val="Pogrubienie"/>
          <w:sz w:val="22"/>
          <w:szCs w:val="22"/>
        </w:rPr>
        <w:lastRenderedPageBreak/>
        <w:t>KLAUZULA INFORMACYJNA</w:t>
      </w:r>
    </w:p>
    <w:p w:rsidR="009C1DFB" w:rsidRPr="0061457F" w:rsidRDefault="009C1DFB" w:rsidP="009C1DFB">
      <w:pPr>
        <w:pStyle w:val="NormalnyWeb"/>
        <w:spacing w:before="0" w:beforeAutospacing="0" w:after="120" w:afterAutospacing="0"/>
        <w:ind w:firstLine="426"/>
        <w:jc w:val="both"/>
        <w:rPr>
          <w:sz w:val="22"/>
          <w:szCs w:val="22"/>
        </w:rPr>
      </w:pPr>
      <w:r w:rsidRPr="0061457F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ustawy z dnia 14 czerwca 1960 r. – Kodeks postępowania administracyjnego (Dz. U. z 2018 r. poz. 2096 z późn zm.) Urząd Gminy w Dobrczu informuje o zasadach przetwarzania Pani/Pana danych osobowych oraz o przysługujących Pani/Panu prawach z tym związanych.</w:t>
      </w:r>
    </w:p>
    <w:p w:rsidR="009C1DFB" w:rsidRPr="0061457F" w:rsidRDefault="009C1DFB" w:rsidP="009C1DFB">
      <w:pPr>
        <w:pStyle w:val="NormalnyWeb"/>
        <w:numPr>
          <w:ilvl w:val="0"/>
          <w:numId w:val="3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61457F">
        <w:rPr>
          <w:sz w:val="22"/>
          <w:szCs w:val="22"/>
        </w:rPr>
        <w:t>Administratorem Pani/Pana danych osobowych przetwarzanych w Urzędzie Gminy w Dobrczu ul. Długa, 86-022 Dobrcz jest: Wójt Gminy Dobrcz.</w:t>
      </w:r>
    </w:p>
    <w:p w:rsidR="009C1DFB" w:rsidRPr="0061457F" w:rsidRDefault="009C1DFB" w:rsidP="009C1DFB">
      <w:pPr>
        <w:pStyle w:val="NormalnyWeb"/>
        <w:numPr>
          <w:ilvl w:val="0"/>
          <w:numId w:val="3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61457F">
        <w:rPr>
          <w:sz w:val="22"/>
          <w:szCs w:val="22"/>
        </w:rPr>
        <w:t xml:space="preserve">Jeśli ma Pani/Pan pytania dotyczące sposobu i zakresu przetwarzania Pani/Pana danych osobowych w zakresie działania Urzędu Gminy Dobrcz, a także przysługujących Pani/Panu uprawnień, może się Pani/Pan skontaktować się z Inspektorem Ochrony Danych Osobowych w Urzędzie Gminy w Dobrczu pod adresem poczty elektronicznej </w:t>
      </w:r>
      <w:hyperlink r:id="rId9" w:history="1">
        <w:r w:rsidRPr="0061457F">
          <w:rPr>
            <w:rStyle w:val="Hipercze"/>
            <w:rFonts w:ascii="Times New Roman" w:hAnsi="Times New Roman" w:cs="Times New Roman"/>
            <w:sz w:val="22"/>
            <w:szCs w:val="22"/>
          </w:rPr>
          <w:t>ochronadanych@dobrcz.pl</w:t>
        </w:r>
      </w:hyperlink>
      <w:r w:rsidRPr="0061457F">
        <w:rPr>
          <w:sz w:val="22"/>
          <w:szCs w:val="22"/>
        </w:rPr>
        <w:t xml:space="preserve"> </w:t>
      </w:r>
    </w:p>
    <w:p w:rsidR="009C1DFB" w:rsidRPr="0061457F" w:rsidRDefault="009C1DFB" w:rsidP="009C1DFB">
      <w:pPr>
        <w:pStyle w:val="NormalnyWeb"/>
        <w:numPr>
          <w:ilvl w:val="0"/>
          <w:numId w:val="3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61457F">
        <w:rPr>
          <w:sz w:val="22"/>
          <w:szCs w:val="22"/>
        </w:rPr>
        <w:t xml:space="preserve">Pani/Pana dane osobowe będą przetwarzane w </w:t>
      </w:r>
      <w:r w:rsidR="00554177">
        <w:rPr>
          <w:sz w:val="22"/>
          <w:szCs w:val="22"/>
        </w:rPr>
        <w:t xml:space="preserve">celu </w:t>
      </w:r>
      <w:r w:rsidRPr="0061457F">
        <w:rPr>
          <w:sz w:val="22"/>
          <w:szCs w:val="22"/>
        </w:rPr>
        <w:t>realizacji wniosku o udostępnienie informacji publicznej</w:t>
      </w:r>
      <w:r w:rsidR="00C62CD6" w:rsidRPr="0061457F">
        <w:rPr>
          <w:sz w:val="22"/>
          <w:szCs w:val="22"/>
        </w:rPr>
        <w:t xml:space="preserve"> na podstawie  zgody wyrażo</w:t>
      </w:r>
      <w:r w:rsidRPr="0061457F">
        <w:rPr>
          <w:sz w:val="22"/>
          <w:szCs w:val="22"/>
        </w:rPr>
        <w:t>nej poprzez podanie danych osobowych art. 6 ust. 1  lit. a i lit. c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RODO (Dz. Urz. UE. L 119 s.1) oraz na podstawie ustawy z dnia 6 września 2001 r. o dostępie do info</w:t>
      </w:r>
      <w:r w:rsidR="0026765E">
        <w:rPr>
          <w:sz w:val="22"/>
          <w:szCs w:val="22"/>
        </w:rPr>
        <w:t>rmacji publicznej (Dz. U. z 2019 r. poz. 1429</w:t>
      </w:r>
      <w:r w:rsidRPr="0061457F">
        <w:rPr>
          <w:sz w:val="22"/>
          <w:szCs w:val="22"/>
        </w:rPr>
        <w:t>).</w:t>
      </w:r>
    </w:p>
    <w:p w:rsidR="009C1DFB" w:rsidRPr="0061457F" w:rsidRDefault="009C1DFB" w:rsidP="009C1DFB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sz w:val="22"/>
          <w:szCs w:val="22"/>
        </w:rPr>
      </w:pPr>
      <w:r w:rsidRPr="0061457F">
        <w:rPr>
          <w:sz w:val="22"/>
          <w:szCs w:val="22"/>
        </w:rPr>
        <w:t>Odbiorcami Pani/Pana danych osobowych danych mogą być tylko podmioty uprawnione do dostępu do danych na podstawie powszechnie obowiązujących przepisów prawa, a inne podmioty, na podstawie stosownych umów zawartych w Gminą Dobrcz.</w:t>
      </w:r>
    </w:p>
    <w:p w:rsidR="009C1DFB" w:rsidRPr="0061457F" w:rsidRDefault="009C1DFB" w:rsidP="009C1DFB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Style w:val="Uwydatnienie"/>
          <w:i w:val="0"/>
          <w:iCs w:val="0"/>
          <w:sz w:val="22"/>
          <w:szCs w:val="22"/>
        </w:rPr>
      </w:pPr>
      <w:r w:rsidRPr="0061457F">
        <w:rPr>
          <w:rStyle w:val="Uwydatnienie"/>
          <w:i w:val="0"/>
          <w:sz w:val="22"/>
          <w:szCs w:val="22"/>
        </w:rPr>
        <w:t>Pani/Pana dane osobowe nie będą przekazywane  do państwa trzeciego lub organizacji międzynarodowej.</w:t>
      </w:r>
    </w:p>
    <w:p w:rsidR="009C1DFB" w:rsidRPr="0061457F" w:rsidRDefault="009C1DFB" w:rsidP="009C1DFB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sz w:val="22"/>
          <w:szCs w:val="22"/>
        </w:rPr>
      </w:pPr>
      <w:r w:rsidRPr="0061457F">
        <w:rPr>
          <w:sz w:val="22"/>
          <w:szCs w:val="22"/>
        </w:rPr>
        <w:t>Pani/Pana dane osobowe będą przechowywane przez okres określony w rozporządzeniu Prezesa Rady Ministrów z dnia 18 stycznia 2011 r. w sprawie instrukcji kancelaryjnej, jednolitych rzeczowych wykazów akt oraz instrukcji w sprawie organizacji i zakresu działania archiwów (Dz. U. z 2011 r. Nr 14, poz. 67).</w:t>
      </w:r>
    </w:p>
    <w:p w:rsidR="009C1DFB" w:rsidRPr="0061457F" w:rsidRDefault="009C1DFB" w:rsidP="009C1DFB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sz w:val="22"/>
          <w:szCs w:val="22"/>
        </w:rPr>
      </w:pPr>
      <w:r w:rsidRPr="0061457F">
        <w:rPr>
          <w:sz w:val="22"/>
          <w:szCs w:val="22"/>
        </w:rPr>
        <w:t>Ma Pani/Pan prawo dostępu do swoich danych, ich sprostowania, usunięcia lub ograniczenia przetwarzania, wniesienia sprzeciwu wobec przetwarzania danych. Prawo do usunięcia swoich danych przysługuje w sytuacji, gdy wcześniej wyrażona była zgoda na przetwarzanie danych i zostanie ona przez Panią/Pana cofnięta, a przepisy ustawy szczególnej zezwalają na trwałe usunięcie danych.</w:t>
      </w:r>
    </w:p>
    <w:p w:rsidR="009C1DFB" w:rsidRPr="0061457F" w:rsidRDefault="009C1DFB" w:rsidP="009C1DFB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sz w:val="22"/>
          <w:szCs w:val="22"/>
        </w:rPr>
      </w:pPr>
      <w:r w:rsidRPr="0061457F">
        <w:rPr>
          <w:sz w:val="22"/>
          <w:szCs w:val="22"/>
        </w:rPr>
        <w:t xml:space="preserve">W przypadku realizacji zadań publicznych i innych obowiązków wynikających z przepisów prawa przetwarzanie danych osobowych jest wymogiem ustawowym. W przypadku podania danych osobowych na podstawie dobrowolnej zgody w każdej chwili przysługuje Pani/Panu prawo do cofnięcia zgody na przetwarzanie danych osobowych, ale cofnięcie zgody nie wpływa na zgodność z prawem przetwarzania, którego dokonano na podstawie tej zgody przed jej wycofaniem. </w:t>
      </w:r>
    </w:p>
    <w:p w:rsidR="009C1DFB" w:rsidRPr="0061457F" w:rsidRDefault="009C1DFB" w:rsidP="009C1DFB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sz w:val="22"/>
          <w:szCs w:val="22"/>
        </w:rPr>
      </w:pPr>
      <w:r w:rsidRPr="0061457F">
        <w:rPr>
          <w:sz w:val="22"/>
          <w:szCs w:val="22"/>
        </w:rPr>
        <w:t xml:space="preserve">Pani/Pana dane osobowe nie będą podlegały profilowaniu.  </w:t>
      </w:r>
    </w:p>
    <w:p w:rsidR="0061457F" w:rsidRDefault="009C1DFB" w:rsidP="009C1DFB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sz w:val="22"/>
          <w:szCs w:val="22"/>
        </w:rPr>
      </w:pPr>
      <w:r w:rsidRPr="0061457F">
        <w:rPr>
          <w:sz w:val="22"/>
          <w:szCs w:val="22"/>
        </w:rPr>
        <w:t xml:space="preserve">Ma Pani/Pan prawo wniesienia skargi do organu nadzorczego, którym jest Prezes Urzędu Ochrony Danych Osobowych. </w:t>
      </w:r>
      <w:r w:rsidR="00034847" w:rsidRPr="0061457F">
        <w:rPr>
          <w:sz w:val="22"/>
          <w:szCs w:val="22"/>
        </w:rPr>
        <w:tab/>
      </w:r>
      <w:r w:rsidR="00034847" w:rsidRPr="0061457F">
        <w:rPr>
          <w:sz w:val="22"/>
          <w:szCs w:val="22"/>
        </w:rPr>
        <w:tab/>
      </w:r>
    </w:p>
    <w:p w:rsidR="00034847" w:rsidRPr="0061457F" w:rsidRDefault="00034847" w:rsidP="0061457F">
      <w:pPr>
        <w:spacing w:after="120"/>
        <w:jc w:val="both"/>
        <w:rPr>
          <w:sz w:val="22"/>
          <w:szCs w:val="22"/>
        </w:rPr>
      </w:pPr>
      <w:r w:rsidRPr="0061457F">
        <w:rPr>
          <w:sz w:val="22"/>
          <w:szCs w:val="22"/>
        </w:rPr>
        <w:tab/>
        <w:t xml:space="preserve">                         </w:t>
      </w:r>
    </w:p>
    <w:p w:rsidR="0061457F" w:rsidRPr="0061457F" w:rsidRDefault="0061457F" w:rsidP="0061457F">
      <w:pPr>
        <w:spacing w:after="120"/>
        <w:jc w:val="both"/>
        <w:rPr>
          <w:sz w:val="22"/>
          <w:szCs w:val="22"/>
        </w:rPr>
      </w:pPr>
    </w:p>
    <w:sectPr w:rsidR="0061457F" w:rsidRPr="0061457F" w:rsidSect="001D22EB">
      <w:footerReference w:type="default" r:id="rId10"/>
      <w:pgSz w:w="11906" w:h="16838"/>
      <w:pgMar w:top="1417" w:right="1417" w:bottom="1417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AD" w:rsidRDefault="00525DAD" w:rsidP="00321F64">
      <w:r>
        <w:separator/>
      </w:r>
    </w:p>
  </w:endnote>
  <w:endnote w:type="continuationSeparator" w:id="0">
    <w:p w:rsidR="00525DAD" w:rsidRDefault="00525DAD" w:rsidP="0032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64" w:rsidRDefault="00321F64">
    <w:pPr>
      <w:pStyle w:val="Stopka"/>
    </w:pPr>
  </w:p>
  <w:tbl>
    <w:tblPr>
      <w:tblStyle w:val="Tabela-Siatka"/>
      <w:tblW w:w="0" w:type="auto"/>
      <w:tblBorders>
        <w:top w:val="thinThickLargeGap" w:sz="24" w:space="0" w:color="00B0F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1"/>
      <w:gridCol w:w="5799"/>
      <w:gridCol w:w="1578"/>
    </w:tblGrid>
    <w:tr w:rsidR="00321F64" w:rsidTr="00321F64">
      <w:tc>
        <w:tcPr>
          <w:tcW w:w="1242" w:type="dxa"/>
          <w:tcBorders>
            <w:top w:val="thinThickLargeGap" w:sz="24" w:space="0" w:color="00B0F0"/>
            <w:left w:val="nil"/>
          </w:tcBorders>
        </w:tcPr>
        <w:p w:rsidR="00321F64" w:rsidRDefault="00321F64">
          <w:pPr>
            <w:pStyle w:val="Stopka"/>
          </w:pPr>
          <w:r>
            <w:rPr>
              <w:color w:val="1F497D"/>
            </w:rPr>
            <w:drawing>
              <wp:inline distT="0" distB="0" distL="0" distR="0" wp14:anchorId="033C7A5B" wp14:editId="422EB426">
                <wp:extent cx="1076325" cy="447304"/>
                <wp:effectExtent l="0" t="0" r="0" b="0"/>
                <wp:docPr id="4" name="Obraz 4" descr="cid:part2.D04319E6.86319403@dobrcz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part2.D04319E6.86319403@dobrcz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47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321F64" w:rsidRPr="00321F64" w:rsidRDefault="00321F64" w:rsidP="00321F64">
          <w:pPr>
            <w:pStyle w:val="Stopka"/>
            <w:jc w:val="center"/>
            <w:rPr>
              <w:sz w:val="20"/>
            </w:rPr>
          </w:pPr>
          <w:r w:rsidRPr="00321F64">
            <w:rPr>
              <w:sz w:val="20"/>
            </w:rPr>
            <w:t>Urząd Gminy w Dobrczu</w:t>
          </w:r>
          <w:r>
            <w:rPr>
              <w:sz w:val="20"/>
            </w:rPr>
            <w:t xml:space="preserve"> ul. Długa 50</w:t>
          </w:r>
          <w:r w:rsidR="002D05BF">
            <w:rPr>
              <w:sz w:val="20"/>
            </w:rPr>
            <w:t>,</w:t>
          </w:r>
          <w:r>
            <w:rPr>
              <w:sz w:val="20"/>
            </w:rPr>
            <w:t xml:space="preserve"> 86-22 Dobrcz</w:t>
          </w:r>
        </w:p>
        <w:p w:rsidR="00321F64" w:rsidRDefault="00321F64" w:rsidP="00321F64">
          <w:pPr>
            <w:pStyle w:val="Stopka"/>
            <w:jc w:val="center"/>
            <w:rPr>
              <w:sz w:val="20"/>
            </w:rPr>
          </w:pPr>
          <w:r w:rsidRPr="00321F64">
            <w:rPr>
              <w:sz w:val="20"/>
            </w:rPr>
            <w:t>Biuro Organizacyjne</w:t>
          </w:r>
        </w:p>
        <w:p w:rsidR="00321F64" w:rsidRPr="00321F64" w:rsidRDefault="00321F64" w:rsidP="00321F64">
          <w:pPr>
            <w:pStyle w:val="NormalnyWeb"/>
            <w:shd w:val="clear" w:color="auto" w:fill="FFFFFF"/>
            <w:spacing w:before="0" w:beforeAutospacing="0" w:after="0" w:afterAutospacing="0" w:line="23" w:lineRule="atLeast"/>
            <w:jc w:val="both"/>
            <w:rPr>
              <w:color w:val="auto"/>
              <w:sz w:val="20"/>
              <w:szCs w:val="20"/>
            </w:rPr>
          </w:pPr>
          <w:r w:rsidRPr="00321F64">
            <w:rPr>
              <w:bCs/>
              <w:color w:val="333333"/>
              <w:sz w:val="20"/>
              <w:szCs w:val="20"/>
              <w:shd w:val="clear" w:color="auto" w:fill="FFFFFF"/>
            </w:rPr>
            <w:t xml:space="preserve">tel.: </w:t>
          </w:r>
          <w:r w:rsidRPr="00321F64">
            <w:rPr>
              <w:sz w:val="20"/>
              <w:szCs w:val="20"/>
            </w:rPr>
            <w:t>52 364</w:t>
          </w:r>
          <w:r w:rsidRPr="00321F64">
            <w:rPr>
              <w:color w:val="auto"/>
              <w:sz w:val="20"/>
              <w:szCs w:val="20"/>
            </w:rPr>
            <w:t xml:space="preserve"> 80 10,  fax: 52 364 80 32, e-mail: </w:t>
          </w:r>
          <w:hyperlink r:id="rId3" w:history="1">
            <w:r w:rsidRPr="00321F64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sekretariat@dobrcz.pl</w:t>
            </w:r>
          </w:hyperlink>
        </w:p>
      </w:tc>
      <w:tc>
        <w:tcPr>
          <w:tcW w:w="1733" w:type="dxa"/>
        </w:tcPr>
        <w:p w:rsidR="00321F64" w:rsidRDefault="00321F64">
          <w:pPr>
            <w:pStyle w:val="Stopka"/>
          </w:pPr>
        </w:p>
      </w:tc>
    </w:tr>
  </w:tbl>
  <w:p w:rsidR="00321F64" w:rsidRDefault="00321F64">
    <w:pPr>
      <w:pStyle w:val="Stopka"/>
    </w:pPr>
  </w:p>
  <w:p w:rsidR="00321F64" w:rsidRDefault="00321F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EB" w:rsidRDefault="001D2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AD" w:rsidRDefault="00525DAD" w:rsidP="00321F64">
      <w:r>
        <w:separator/>
      </w:r>
    </w:p>
  </w:footnote>
  <w:footnote w:type="continuationSeparator" w:id="0">
    <w:p w:rsidR="00525DAD" w:rsidRDefault="00525DAD" w:rsidP="0032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4CE"/>
    <w:multiLevelType w:val="hybridMultilevel"/>
    <w:tmpl w:val="E154D1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2F3417"/>
    <w:multiLevelType w:val="hybridMultilevel"/>
    <w:tmpl w:val="43A22CE4"/>
    <w:lvl w:ilvl="0" w:tplc="B35EAD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88E"/>
    <w:multiLevelType w:val="hybridMultilevel"/>
    <w:tmpl w:val="94180512"/>
    <w:lvl w:ilvl="0" w:tplc="BEAA2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66B16"/>
    <w:multiLevelType w:val="hybridMultilevel"/>
    <w:tmpl w:val="093A5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FB"/>
    <w:rsid w:val="00021F93"/>
    <w:rsid w:val="00034847"/>
    <w:rsid w:val="000655D1"/>
    <w:rsid w:val="00115AAB"/>
    <w:rsid w:val="00151977"/>
    <w:rsid w:val="001D22EB"/>
    <w:rsid w:val="0026765E"/>
    <w:rsid w:val="002C3BC2"/>
    <w:rsid w:val="002D05BF"/>
    <w:rsid w:val="002E3CFE"/>
    <w:rsid w:val="00321F64"/>
    <w:rsid w:val="00322B20"/>
    <w:rsid w:val="003E6CBC"/>
    <w:rsid w:val="00525DAD"/>
    <w:rsid w:val="00554177"/>
    <w:rsid w:val="0061457F"/>
    <w:rsid w:val="006A47E6"/>
    <w:rsid w:val="007809EB"/>
    <w:rsid w:val="009C1DFB"/>
    <w:rsid w:val="00A42BA2"/>
    <w:rsid w:val="00C049F0"/>
    <w:rsid w:val="00C62CD6"/>
    <w:rsid w:val="00CB317D"/>
    <w:rsid w:val="00D9518D"/>
    <w:rsid w:val="00E718E5"/>
    <w:rsid w:val="00EB3F32"/>
    <w:rsid w:val="00EF3C12"/>
    <w:rsid w:val="00F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F64"/>
    <w:rPr>
      <w:rFonts w:eastAsia="Times New Roman" w:cs="Times New Roman"/>
      <w:noProof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F64"/>
  </w:style>
  <w:style w:type="paragraph" w:styleId="Stopka">
    <w:name w:val="footer"/>
    <w:basedOn w:val="Normalny"/>
    <w:link w:val="StopkaZnak"/>
    <w:uiPriority w:val="99"/>
    <w:unhideWhenUsed/>
    <w:rsid w:val="00321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F64"/>
  </w:style>
  <w:style w:type="paragraph" w:styleId="Tekstdymka">
    <w:name w:val="Balloon Text"/>
    <w:basedOn w:val="Normalny"/>
    <w:link w:val="TekstdymkaZnak"/>
    <w:uiPriority w:val="99"/>
    <w:semiHidden/>
    <w:unhideWhenUsed/>
    <w:rsid w:val="00321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F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21F64"/>
    <w:rPr>
      <w:rFonts w:ascii="Verdana" w:hAnsi="Verdana" w:cs="Verdana"/>
      <w:color w:val="auto"/>
      <w:sz w:val="12"/>
      <w:szCs w:val="12"/>
      <w:u w:val="none"/>
      <w:effect w:val="none"/>
    </w:rPr>
  </w:style>
  <w:style w:type="paragraph" w:styleId="NormalnyWeb">
    <w:name w:val="Normal (Web)"/>
    <w:basedOn w:val="Normalny"/>
    <w:uiPriority w:val="99"/>
    <w:rsid w:val="00321F64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321F64"/>
    <w:pPr>
      <w:jc w:val="both"/>
    </w:pPr>
    <w:rPr>
      <w:noProof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1F64"/>
    <w:rPr>
      <w:rFonts w:eastAsia="Times New Roman" w:cs="Times New Roman"/>
      <w:szCs w:val="20"/>
      <w:lang w:val="x-none" w:eastAsia="x-none"/>
    </w:rPr>
  </w:style>
  <w:style w:type="character" w:customStyle="1" w:styleId="WW-Absatz-Standardschriftart1111">
    <w:name w:val="WW-Absatz-Standardschriftart1111"/>
    <w:rsid w:val="00034847"/>
  </w:style>
  <w:style w:type="paragraph" w:styleId="Akapitzlist">
    <w:name w:val="List Paragraph"/>
    <w:basedOn w:val="Normalny"/>
    <w:uiPriority w:val="34"/>
    <w:qFormat/>
    <w:rsid w:val="00034847"/>
    <w:pPr>
      <w:ind w:left="720"/>
      <w:contextualSpacing/>
    </w:pPr>
  </w:style>
  <w:style w:type="character" w:styleId="Pogrubienie">
    <w:name w:val="Strong"/>
    <w:uiPriority w:val="22"/>
    <w:qFormat/>
    <w:rsid w:val="009C1DFB"/>
    <w:rPr>
      <w:b/>
      <w:bCs/>
    </w:rPr>
  </w:style>
  <w:style w:type="character" w:styleId="Uwydatnienie">
    <w:name w:val="Emphasis"/>
    <w:uiPriority w:val="20"/>
    <w:qFormat/>
    <w:rsid w:val="009C1D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F64"/>
    <w:rPr>
      <w:rFonts w:eastAsia="Times New Roman" w:cs="Times New Roman"/>
      <w:noProof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F64"/>
  </w:style>
  <w:style w:type="paragraph" w:styleId="Stopka">
    <w:name w:val="footer"/>
    <w:basedOn w:val="Normalny"/>
    <w:link w:val="StopkaZnak"/>
    <w:uiPriority w:val="99"/>
    <w:unhideWhenUsed/>
    <w:rsid w:val="00321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F64"/>
  </w:style>
  <w:style w:type="paragraph" w:styleId="Tekstdymka">
    <w:name w:val="Balloon Text"/>
    <w:basedOn w:val="Normalny"/>
    <w:link w:val="TekstdymkaZnak"/>
    <w:uiPriority w:val="99"/>
    <w:semiHidden/>
    <w:unhideWhenUsed/>
    <w:rsid w:val="00321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F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21F64"/>
    <w:rPr>
      <w:rFonts w:ascii="Verdana" w:hAnsi="Verdana" w:cs="Verdana"/>
      <w:color w:val="auto"/>
      <w:sz w:val="12"/>
      <w:szCs w:val="12"/>
      <w:u w:val="none"/>
      <w:effect w:val="none"/>
    </w:rPr>
  </w:style>
  <w:style w:type="paragraph" w:styleId="NormalnyWeb">
    <w:name w:val="Normal (Web)"/>
    <w:basedOn w:val="Normalny"/>
    <w:uiPriority w:val="99"/>
    <w:rsid w:val="00321F64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321F64"/>
    <w:pPr>
      <w:jc w:val="both"/>
    </w:pPr>
    <w:rPr>
      <w:noProof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1F64"/>
    <w:rPr>
      <w:rFonts w:eastAsia="Times New Roman" w:cs="Times New Roman"/>
      <w:szCs w:val="20"/>
      <w:lang w:val="x-none" w:eastAsia="x-none"/>
    </w:rPr>
  </w:style>
  <w:style w:type="character" w:customStyle="1" w:styleId="WW-Absatz-Standardschriftart1111">
    <w:name w:val="WW-Absatz-Standardschriftart1111"/>
    <w:rsid w:val="00034847"/>
  </w:style>
  <w:style w:type="paragraph" w:styleId="Akapitzlist">
    <w:name w:val="List Paragraph"/>
    <w:basedOn w:val="Normalny"/>
    <w:uiPriority w:val="34"/>
    <w:qFormat/>
    <w:rsid w:val="00034847"/>
    <w:pPr>
      <w:ind w:left="720"/>
      <w:contextualSpacing/>
    </w:pPr>
  </w:style>
  <w:style w:type="character" w:styleId="Pogrubienie">
    <w:name w:val="Strong"/>
    <w:uiPriority w:val="22"/>
    <w:qFormat/>
    <w:rsid w:val="009C1DFB"/>
    <w:rPr>
      <w:b/>
      <w:bCs/>
    </w:rPr>
  </w:style>
  <w:style w:type="character" w:styleId="Uwydatnienie">
    <w:name w:val="Emphasis"/>
    <w:uiPriority w:val="20"/>
    <w:qFormat/>
    <w:rsid w:val="009C1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chronadanych@dobrc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obrcz.pl" TargetMode="External"/><Relationship Id="rId2" Type="http://schemas.openxmlformats.org/officeDocument/2006/relationships/image" Target="cid:image001.png@01D53720.2A8443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Kluska</dc:creator>
  <cp:keywords/>
  <dc:description/>
  <cp:lastModifiedBy>Magdalena Kluska</cp:lastModifiedBy>
  <cp:revision>13</cp:revision>
  <cp:lastPrinted>2020-01-10T09:02:00Z</cp:lastPrinted>
  <dcterms:created xsi:type="dcterms:W3CDTF">2019-07-10T12:51:00Z</dcterms:created>
  <dcterms:modified xsi:type="dcterms:W3CDTF">2020-01-10T09:02:00Z</dcterms:modified>
</cp:coreProperties>
</file>